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0</w:t>
      </w:r>
      <w:r w:rsidR="00B74B98">
        <w:rPr>
          <w:rFonts w:ascii="Times New Roman" w:hAnsi="Times New Roman" w:cs="Times New Roman"/>
          <w:sz w:val="28"/>
          <w:szCs w:val="28"/>
        </w:rPr>
        <w:t>2</w:t>
      </w:r>
      <w:r w:rsidR="00AB42D1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>/17, jc, Redentora 21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B74B98" w:rsidRDefault="00563EC4" w:rsidP="00B74B98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7A47FD">
        <w:rPr>
          <w:rFonts w:ascii="Times New Roman" w:hAnsi="Times New Roman" w:cs="Times New Roman"/>
          <w:sz w:val="28"/>
          <w:szCs w:val="28"/>
        </w:rPr>
        <w:t>INDICAÇÃO</w:t>
      </w:r>
      <w:r w:rsidR="00CF7D0A">
        <w:rPr>
          <w:rFonts w:ascii="Times New Roman" w:hAnsi="Times New Roman" w:cs="Times New Roman"/>
          <w:sz w:val="28"/>
          <w:szCs w:val="28"/>
        </w:rPr>
        <w:t xml:space="preserve"> de autoria </w:t>
      </w:r>
      <w:r w:rsidR="00227353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AB42D1">
        <w:rPr>
          <w:rFonts w:ascii="Times New Roman" w:hAnsi="Times New Roman" w:cs="Times New Roman"/>
          <w:sz w:val="28"/>
          <w:szCs w:val="28"/>
        </w:rPr>
        <w:t>DERLI BENTO</w:t>
      </w:r>
      <w:r w:rsidR="00352412">
        <w:rPr>
          <w:rFonts w:ascii="Times New Roman" w:hAnsi="Times New Roman" w:cs="Times New Roman"/>
          <w:sz w:val="28"/>
          <w:szCs w:val="28"/>
        </w:rPr>
        <w:t xml:space="preserve"> da Bancada do </w:t>
      </w:r>
      <w:r w:rsidR="00AB42D1">
        <w:rPr>
          <w:rFonts w:ascii="Times New Roman" w:hAnsi="Times New Roman" w:cs="Times New Roman"/>
          <w:sz w:val="28"/>
          <w:szCs w:val="28"/>
        </w:rPr>
        <w:t>PCdoB</w:t>
      </w:r>
      <w:r w:rsidR="00227353">
        <w:rPr>
          <w:rFonts w:ascii="Times New Roman" w:hAnsi="Times New Roman" w:cs="Times New Roman"/>
          <w:sz w:val="28"/>
          <w:szCs w:val="28"/>
        </w:rPr>
        <w:t xml:space="preserve"> </w:t>
      </w:r>
      <w:r w:rsidR="007A47FD">
        <w:rPr>
          <w:rFonts w:ascii="Times New Roman" w:hAnsi="Times New Roman" w:cs="Times New Roman"/>
          <w:sz w:val="28"/>
          <w:szCs w:val="28"/>
        </w:rPr>
        <w:t xml:space="preserve">apresentado e aceito pela Mesa Diretora na </w:t>
      </w:r>
      <w:r w:rsidR="00CF7D0A">
        <w:rPr>
          <w:rFonts w:ascii="Times New Roman" w:hAnsi="Times New Roman" w:cs="Times New Roman"/>
          <w:sz w:val="28"/>
          <w:szCs w:val="28"/>
        </w:rPr>
        <w:t>Ses</w:t>
      </w:r>
      <w:r w:rsidR="00B74B98">
        <w:rPr>
          <w:rFonts w:ascii="Times New Roman" w:hAnsi="Times New Roman" w:cs="Times New Roman"/>
          <w:sz w:val="28"/>
          <w:szCs w:val="28"/>
        </w:rPr>
        <w:t>são Ordinária realizada no dia 20</w:t>
      </w:r>
      <w:r w:rsidR="007A47FD">
        <w:rPr>
          <w:rFonts w:ascii="Times New Roman" w:hAnsi="Times New Roman" w:cs="Times New Roman"/>
          <w:sz w:val="28"/>
          <w:szCs w:val="28"/>
        </w:rPr>
        <w:t xml:space="preserve"> de fevereiro de 2017, so</w:t>
      </w:r>
      <w:r w:rsidR="00B74B98">
        <w:rPr>
          <w:rFonts w:ascii="Times New Roman" w:hAnsi="Times New Roman" w:cs="Times New Roman"/>
          <w:sz w:val="28"/>
          <w:szCs w:val="28"/>
        </w:rPr>
        <w:t xml:space="preserve">licitamos </w:t>
      </w:r>
      <w:r w:rsidR="00AB42D1">
        <w:rPr>
          <w:rFonts w:ascii="Times New Roman" w:hAnsi="Times New Roman" w:cs="Times New Roman"/>
          <w:sz w:val="28"/>
          <w:szCs w:val="28"/>
        </w:rPr>
        <w:t>seguintes serviços:</w:t>
      </w:r>
    </w:p>
    <w:p w:rsidR="00AB42D1" w:rsidRDefault="00AB42D1" w:rsidP="00AB42D1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6066">
        <w:rPr>
          <w:rFonts w:ascii="Times New Roman" w:hAnsi="Times New Roman" w:cs="Times New Roman"/>
          <w:sz w:val="28"/>
          <w:szCs w:val="28"/>
        </w:rPr>
        <w:t>serviço</w:t>
      </w:r>
      <w:proofErr w:type="gramEnd"/>
      <w:r w:rsidRPr="00C06066">
        <w:rPr>
          <w:rFonts w:ascii="Times New Roman" w:hAnsi="Times New Roman" w:cs="Times New Roman"/>
          <w:sz w:val="28"/>
          <w:szCs w:val="28"/>
        </w:rPr>
        <w:t xml:space="preserve"> de reparos na iluminação publica na rua principal do Setor São do </w:t>
      </w:r>
      <w:r w:rsidRPr="00C06066">
        <w:rPr>
          <w:rFonts w:ascii="Times New Roman" w:hAnsi="Times New Roman" w:cs="Times New Roman"/>
          <w:sz w:val="28"/>
          <w:szCs w:val="28"/>
        </w:rPr>
        <w:t>Irapuã</w:t>
      </w:r>
      <w:r w:rsidRPr="00C06066">
        <w:rPr>
          <w:rFonts w:ascii="Times New Roman" w:hAnsi="Times New Roman" w:cs="Times New Roman"/>
          <w:sz w:val="28"/>
          <w:szCs w:val="28"/>
        </w:rPr>
        <w:t>, entra o posto de saúde e a igreja Assembleia de Deus;</w:t>
      </w:r>
    </w:p>
    <w:p w:rsidR="00AB42D1" w:rsidRPr="00AB42D1" w:rsidRDefault="00AB42D1" w:rsidP="00B74B98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42D1">
        <w:rPr>
          <w:rFonts w:ascii="Times New Roman" w:hAnsi="Times New Roman" w:cs="Times New Roman"/>
          <w:sz w:val="28"/>
          <w:szCs w:val="28"/>
        </w:rPr>
        <w:t>patrolamento</w:t>
      </w:r>
      <w:proofErr w:type="gramEnd"/>
      <w:r w:rsidRPr="00AB42D1">
        <w:rPr>
          <w:rFonts w:ascii="Times New Roman" w:hAnsi="Times New Roman" w:cs="Times New Roman"/>
          <w:sz w:val="28"/>
          <w:szCs w:val="28"/>
        </w:rPr>
        <w:t xml:space="preserve"> e encascalhamento no setor São João do </w:t>
      </w:r>
      <w:r w:rsidRPr="00AB42D1">
        <w:rPr>
          <w:rFonts w:ascii="Times New Roman" w:hAnsi="Times New Roman" w:cs="Times New Roman"/>
          <w:sz w:val="28"/>
          <w:szCs w:val="28"/>
        </w:rPr>
        <w:t>Irapuã</w:t>
      </w:r>
      <w:r w:rsidRPr="00AB42D1">
        <w:rPr>
          <w:rFonts w:ascii="Times New Roman" w:hAnsi="Times New Roman" w:cs="Times New Roman"/>
          <w:sz w:val="28"/>
          <w:szCs w:val="28"/>
        </w:rPr>
        <w:t xml:space="preserve"> e setor Bananeira.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2D1" w:rsidRDefault="00AB42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73441"/>
    <w:rsid w:val="00227353"/>
    <w:rsid w:val="00277204"/>
    <w:rsid w:val="00352412"/>
    <w:rsid w:val="00390065"/>
    <w:rsid w:val="00401358"/>
    <w:rsid w:val="004C25CA"/>
    <w:rsid w:val="00563EC4"/>
    <w:rsid w:val="007A47FD"/>
    <w:rsid w:val="008F606D"/>
    <w:rsid w:val="009A3B75"/>
    <w:rsid w:val="00AB42D1"/>
    <w:rsid w:val="00B74B98"/>
    <w:rsid w:val="00BB7428"/>
    <w:rsid w:val="00BD5FB3"/>
    <w:rsid w:val="00C16AB4"/>
    <w:rsid w:val="00C658C8"/>
    <w:rsid w:val="00CF7D0A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2017-02-21T11:37:00Z</cp:lastPrinted>
  <dcterms:created xsi:type="dcterms:W3CDTF">2017-02-21T11:41:00Z</dcterms:created>
  <dcterms:modified xsi:type="dcterms:W3CDTF">2017-02-21T11:41:00Z</dcterms:modified>
</cp:coreProperties>
</file>